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03" w:rsidRDefault="002B1C6F" w:rsidP="00BF24F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kern w:val="36"/>
          <w:sz w:val="42"/>
          <w:szCs w:val="48"/>
        </w:rPr>
      </w:pPr>
      <w:bookmarkStart w:id="0" w:name="_GoBack"/>
      <w:r w:rsidRPr="002B1C6F">
        <w:rPr>
          <w:rFonts w:ascii="Times New Roman" w:eastAsia="Times New Roman" w:hAnsi="Times New Roman" w:cs="Times New Roman"/>
          <w:color w:val="111111"/>
          <w:kern w:val="36"/>
          <w:sz w:val="42"/>
          <w:szCs w:val="48"/>
        </w:rPr>
        <w:t xml:space="preserve">An Exploration of Students’ </w:t>
      </w:r>
      <w:proofErr w:type="spellStart"/>
      <w:r w:rsidRPr="002B1C6F">
        <w:rPr>
          <w:rFonts w:ascii="Times New Roman" w:eastAsia="Times New Roman" w:hAnsi="Times New Roman" w:cs="Times New Roman"/>
          <w:color w:val="111111"/>
          <w:kern w:val="36"/>
          <w:sz w:val="42"/>
          <w:szCs w:val="48"/>
        </w:rPr>
        <w:t>Agentic</w:t>
      </w:r>
      <w:proofErr w:type="spellEnd"/>
      <w:r w:rsidRPr="002B1C6F">
        <w:rPr>
          <w:rFonts w:ascii="Times New Roman" w:eastAsia="Times New Roman" w:hAnsi="Times New Roman" w:cs="Times New Roman"/>
          <w:color w:val="111111"/>
          <w:kern w:val="36"/>
          <w:sz w:val="42"/>
          <w:szCs w:val="48"/>
        </w:rPr>
        <w:t xml:space="preserve"> Engagement in EFL Reading Classrooms</w:t>
      </w:r>
    </w:p>
    <w:p w:rsidR="002B1C6F" w:rsidRPr="00E9108D" w:rsidRDefault="002B1C6F" w:rsidP="00BF24F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kern w:val="36"/>
          <w:sz w:val="48"/>
          <w:szCs w:val="48"/>
        </w:rPr>
      </w:pPr>
    </w:p>
    <w:p w:rsidR="004F3503" w:rsidRPr="00E9108D" w:rsidRDefault="004F3503" w:rsidP="004F3503">
      <w:pPr>
        <w:jc w:val="both"/>
        <w:rPr>
          <w:rFonts w:ascii="Times New Roman" w:hAnsi="Times New Roman" w:cs="Times New Roman"/>
        </w:rPr>
      </w:pPr>
      <w:proofErr w:type="spellStart"/>
      <w:r w:rsidRPr="00E9108D">
        <w:rPr>
          <w:rFonts w:ascii="Times New Roman" w:hAnsi="Times New Roman" w:cs="Times New Roman"/>
        </w:rPr>
        <w:t>Agentic</w:t>
      </w:r>
      <w:proofErr w:type="spellEnd"/>
      <w:r w:rsidRPr="00E9108D">
        <w:rPr>
          <w:rFonts w:ascii="Times New Roman" w:hAnsi="Times New Roman" w:cs="Times New Roman"/>
        </w:rPr>
        <w:t xml:space="preserve"> engagement is an important construct in the classroom as it is associated with improved learning performance, academ</w:t>
      </w:r>
      <w:r w:rsidR="00443665">
        <w:rPr>
          <w:rFonts w:ascii="Times New Roman" w:hAnsi="Times New Roman" w:cs="Times New Roman"/>
        </w:rPr>
        <w:t>ic achievement, and motivation</w:t>
      </w:r>
      <w:r w:rsidRPr="00E9108D">
        <w:rPr>
          <w:rFonts w:ascii="Times New Roman" w:hAnsi="Times New Roman" w:cs="Times New Roman"/>
        </w:rPr>
        <w:t xml:space="preserve">. It is also argued that learners’ active and </w:t>
      </w:r>
      <w:proofErr w:type="spellStart"/>
      <w:r w:rsidRPr="00E9108D">
        <w:rPr>
          <w:rFonts w:ascii="Times New Roman" w:hAnsi="Times New Roman" w:cs="Times New Roman"/>
        </w:rPr>
        <w:t>agentic</w:t>
      </w:r>
      <w:proofErr w:type="spellEnd"/>
      <w:r w:rsidRPr="00E9108D">
        <w:rPr>
          <w:rFonts w:ascii="Times New Roman" w:hAnsi="Times New Roman" w:cs="Times New Roman"/>
        </w:rPr>
        <w:t xml:space="preserve"> </w:t>
      </w:r>
      <w:r w:rsidR="00E9108D">
        <w:rPr>
          <w:rFonts w:ascii="Times New Roman" w:hAnsi="Times New Roman" w:cs="Times New Roman"/>
        </w:rPr>
        <w:t>engagement</w:t>
      </w:r>
      <w:r w:rsidRPr="00E9108D">
        <w:rPr>
          <w:rFonts w:ascii="Times New Roman" w:hAnsi="Times New Roman" w:cs="Times New Roman"/>
        </w:rPr>
        <w:t xml:space="preserve"> in classroom activities is at the heart of successful</w:t>
      </w:r>
      <w:r w:rsidR="00443665">
        <w:rPr>
          <w:rFonts w:ascii="Times New Roman" w:hAnsi="Times New Roman" w:cs="Times New Roman"/>
        </w:rPr>
        <w:t xml:space="preserve"> learning processes. </w:t>
      </w:r>
      <w:r w:rsidRPr="00E9108D">
        <w:rPr>
          <w:rFonts w:ascii="Times New Roman" w:hAnsi="Times New Roman" w:cs="Times New Roman"/>
        </w:rPr>
        <w:t xml:space="preserve">However, recent empirical research has paid limited attention to the concept of </w:t>
      </w:r>
      <w:proofErr w:type="spellStart"/>
      <w:r w:rsidRPr="00E9108D">
        <w:rPr>
          <w:rFonts w:ascii="Times New Roman" w:hAnsi="Times New Roman" w:cs="Times New Roman"/>
        </w:rPr>
        <w:t>agenti</w:t>
      </w:r>
      <w:r w:rsidR="00443665">
        <w:rPr>
          <w:rFonts w:ascii="Times New Roman" w:hAnsi="Times New Roman" w:cs="Times New Roman"/>
        </w:rPr>
        <w:t>c</w:t>
      </w:r>
      <w:proofErr w:type="spellEnd"/>
      <w:r w:rsidR="00443665">
        <w:rPr>
          <w:rFonts w:ascii="Times New Roman" w:hAnsi="Times New Roman" w:cs="Times New Roman"/>
        </w:rPr>
        <w:t xml:space="preserve"> engagement</w:t>
      </w:r>
      <w:r w:rsidRPr="00E9108D">
        <w:rPr>
          <w:rFonts w:ascii="Times New Roman" w:hAnsi="Times New Roman" w:cs="Times New Roman"/>
        </w:rPr>
        <w:t xml:space="preserve">. This study thus set out to explore the dynamics of </w:t>
      </w:r>
      <w:proofErr w:type="spellStart"/>
      <w:r w:rsidRPr="00E9108D">
        <w:rPr>
          <w:rFonts w:ascii="Times New Roman" w:hAnsi="Times New Roman" w:cs="Times New Roman"/>
        </w:rPr>
        <w:t>agentic</w:t>
      </w:r>
      <w:proofErr w:type="spellEnd"/>
      <w:r w:rsidRPr="00E9108D">
        <w:rPr>
          <w:rFonts w:ascii="Times New Roman" w:hAnsi="Times New Roman" w:cs="Times New Roman"/>
        </w:rPr>
        <w:t xml:space="preserve"> engagement and its correlation with student learning outcomes in EFL reading classroom</w:t>
      </w:r>
      <w:r w:rsidR="00E9108D">
        <w:rPr>
          <w:rFonts w:ascii="Times New Roman" w:hAnsi="Times New Roman" w:cs="Times New Roman"/>
        </w:rPr>
        <w:t>s</w:t>
      </w:r>
      <w:r w:rsidRPr="00E9108D">
        <w:rPr>
          <w:rFonts w:ascii="Times New Roman" w:hAnsi="Times New Roman" w:cs="Times New Roman"/>
        </w:rPr>
        <w:t xml:space="preserve">. Data were collected from a sample of </w:t>
      </w:r>
      <w:r w:rsidR="00E9108D">
        <w:rPr>
          <w:rFonts w:ascii="Times New Roman" w:hAnsi="Times New Roman" w:cs="Times New Roman"/>
        </w:rPr>
        <w:t xml:space="preserve">60 </w:t>
      </w:r>
      <w:r w:rsidRPr="00E9108D">
        <w:rPr>
          <w:rFonts w:ascii="Times New Roman" w:hAnsi="Times New Roman" w:cs="Times New Roman"/>
        </w:rPr>
        <w:t>EFL students through a mixed method design of questionnaire</w:t>
      </w:r>
      <w:r w:rsidR="00637EEE">
        <w:rPr>
          <w:rFonts w:ascii="Times New Roman" w:hAnsi="Times New Roman" w:cs="Times New Roman"/>
        </w:rPr>
        <w:t>s</w:t>
      </w:r>
      <w:r w:rsidRPr="00E9108D">
        <w:rPr>
          <w:rFonts w:ascii="Times New Roman" w:hAnsi="Times New Roman" w:cs="Times New Roman"/>
        </w:rPr>
        <w:t xml:space="preserve"> and semi-structured interviews. Unit tests and progress tests </w:t>
      </w:r>
      <w:r w:rsidR="00637EEE">
        <w:rPr>
          <w:rFonts w:ascii="Times New Roman" w:hAnsi="Times New Roman" w:cs="Times New Roman"/>
        </w:rPr>
        <w:t>throughout</w:t>
      </w:r>
      <w:r w:rsidRPr="00E9108D">
        <w:rPr>
          <w:rFonts w:ascii="Times New Roman" w:hAnsi="Times New Roman" w:cs="Times New Roman"/>
        </w:rPr>
        <w:t xml:space="preserve"> the </w:t>
      </w:r>
      <w:r w:rsidR="00C96003">
        <w:rPr>
          <w:rFonts w:ascii="Times New Roman" w:hAnsi="Times New Roman" w:cs="Times New Roman"/>
        </w:rPr>
        <w:t xml:space="preserve">academic </w:t>
      </w:r>
      <w:r w:rsidRPr="00E9108D">
        <w:rPr>
          <w:rFonts w:ascii="Times New Roman" w:hAnsi="Times New Roman" w:cs="Times New Roman"/>
        </w:rPr>
        <w:t xml:space="preserve">semester were utilized to determine students’ learning outcomes. The findings found that higher levels of </w:t>
      </w:r>
      <w:proofErr w:type="spellStart"/>
      <w:r w:rsidRPr="00E9108D">
        <w:rPr>
          <w:rFonts w:ascii="Times New Roman" w:hAnsi="Times New Roman" w:cs="Times New Roman"/>
        </w:rPr>
        <w:t>agentic</w:t>
      </w:r>
      <w:proofErr w:type="spellEnd"/>
      <w:r w:rsidRPr="00E9108D">
        <w:rPr>
          <w:rFonts w:ascii="Times New Roman" w:hAnsi="Times New Roman" w:cs="Times New Roman"/>
        </w:rPr>
        <w:t xml:space="preserve"> engagement are significantly associated with improved reading comprehensio</w:t>
      </w:r>
      <w:r w:rsidR="00C96003">
        <w:rPr>
          <w:rFonts w:ascii="Times New Roman" w:hAnsi="Times New Roman" w:cs="Times New Roman"/>
        </w:rPr>
        <w:t>n</w:t>
      </w:r>
      <w:r w:rsidRPr="00E9108D">
        <w:rPr>
          <w:rFonts w:ascii="Times New Roman" w:hAnsi="Times New Roman" w:cs="Times New Roman"/>
        </w:rPr>
        <w:t xml:space="preserve">.  </w:t>
      </w:r>
    </w:p>
    <w:p w:rsidR="004F3503" w:rsidRPr="00E9108D" w:rsidRDefault="004F3503" w:rsidP="004F350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3503" w:rsidRPr="00BF24F5" w:rsidRDefault="004F3503" w:rsidP="00BF24F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kern w:val="36"/>
          <w:sz w:val="48"/>
          <w:szCs w:val="48"/>
        </w:rPr>
      </w:pPr>
    </w:p>
    <w:bookmarkEnd w:id="0"/>
    <w:p w:rsidR="00D23A94" w:rsidRPr="00E9108D" w:rsidRDefault="00D23A94">
      <w:pPr>
        <w:rPr>
          <w:rFonts w:ascii="Times New Roman" w:hAnsi="Times New Roman" w:cs="Times New Roman"/>
        </w:rPr>
      </w:pPr>
    </w:p>
    <w:sectPr w:rsidR="00D23A94" w:rsidRPr="00E9108D" w:rsidSect="0008191F">
      <w:pgSz w:w="11907" w:h="16839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F5"/>
    <w:rsid w:val="0008191F"/>
    <w:rsid w:val="002776CF"/>
    <w:rsid w:val="002B1C6F"/>
    <w:rsid w:val="00443665"/>
    <w:rsid w:val="004822F0"/>
    <w:rsid w:val="004F3503"/>
    <w:rsid w:val="005560A5"/>
    <w:rsid w:val="00637EEE"/>
    <w:rsid w:val="006B7A83"/>
    <w:rsid w:val="008D0823"/>
    <w:rsid w:val="009C0F78"/>
    <w:rsid w:val="00BF24F5"/>
    <w:rsid w:val="00C96003"/>
    <w:rsid w:val="00D23A94"/>
    <w:rsid w:val="00E612C6"/>
    <w:rsid w:val="00E9108D"/>
    <w:rsid w:val="00ED2AD3"/>
    <w:rsid w:val="00F9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2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4F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2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4F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3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2024-08-15T14:21:00Z</dcterms:created>
  <dcterms:modified xsi:type="dcterms:W3CDTF">2024-08-15T16:06:00Z</dcterms:modified>
</cp:coreProperties>
</file>